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540"/>
      </w:tblGrid>
      <w:tr w:rsidR="00F579DA" w:rsidTr="004C7AA7">
        <w:tc>
          <w:tcPr>
            <w:tcW w:w="4464" w:type="dxa"/>
          </w:tcPr>
          <w:p w:rsidR="00F579DA" w:rsidRDefault="00F579DA" w:rsidP="00C91DCC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32CEFCF" wp14:editId="1DF8DD0D">
                  <wp:extent cx="950976" cy="1438656"/>
                  <wp:effectExtent l="0" t="0" r="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LARE_TYPO4c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vMerge w:val="restart"/>
          </w:tcPr>
          <w:p w:rsidR="00F579DA" w:rsidRDefault="00F579DA" w:rsidP="00C45054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C40BB5">
            <w:p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4C7AA7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</w:pPr>
            <w:r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  <w:t>Info</w:t>
            </w:r>
            <w:r w:rsidR="00C40BB5" w:rsidRPr="00C40BB5"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  <w:t>formulier evenementen</w:t>
            </w:r>
          </w:p>
          <w:p w:rsidR="00D63953" w:rsidRDefault="00D63953" w:rsidP="00C40BB5">
            <w:pPr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</w:pPr>
          </w:p>
          <w:p w:rsidR="00C40BB5" w:rsidRDefault="00C40BB5" w:rsidP="00C40BB5">
            <w:pPr>
              <w:rPr>
                <w:rFonts w:ascii="Tahoma" w:hAnsi="Tahoma"/>
                <w:noProof/>
                <w:color w:val="000000" w:themeColor="text1"/>
                <w:sz w:val="8"/>
                <w:szCs w:val="8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D63953" w:rsidRDefault="00D639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D63953" w:rsidRDefault="00D639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D63953" w:rsidRDefault="00D639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C40BB5" w:rsidRDefault="00C40BB5" w:rsidP="006B185A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4C7AA7" w:rsidP="006B185A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  <w: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6F44F125" wp14:editId="42E405D6">
                  <wp:simplePos x="0" y="0"/>
                  <wp:positionH relativeFrom="column">
                    <wp:posOffset>2770505</wp:posOffset>
                  </wp:positionH>
                  <wp:positionV relativeFrom="paragraph">
                    <wp:posOffset>464820</wp:posOffset>
                  </wp:positionV>
                  <wp:extent cx="859155" cy="6894195"/>
                  <wp:effectExtent l="0" t="0" r="0" b="190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meente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689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79DA" w:rsidTr="004C7AA7">
        <w:trPr>
          <w:trHeight w:val="1862"/>
        </w:trPr>
        <w:tc>
          <w:tcPr>
            <w:tcW w:w="4464" w:type="dxa"/>
          </w:tcPr>
          <w:p w:rsidR="00F579DA" w:rsidRDefault="00F579DA" w:rsidP="00DD57D8">
            <w:pPr>
              <w:rPr>
                <w:rFonts w:ascii="Tahoma" w:hAnsi="Tahoma"/>
                <w:b/>
                <w:noProof/>
                <w:color w:val="000000" w:themeColor="text1"/>
                <w:sz w:val="20"/>
                <w:lang w:eastAsia="nl-BE"/>
              </w:rPr>
            </w:pPr>
          </w:p>
          <w:p w:rsidR="00F579DA" w:rsidRPr="006B584C" w:rsidRDefault="00F579DA" w:rsidP="00DD57D8">
            <w:p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  <w:r w:rsidRPr="006B584C"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  <w:t>gemeentebestuur Berlare</w:t>
            </w:r>
          </w:p>
          <w:sdt>
            <w:sdt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  <w:alias w:val="Dienst"/>
              <w:tag w:val="Dienst"/>
              <w:id w:val="1433782688"/>
              <w:placeholder>
                <w:docPart w:val="2A1BF53BEF8B443DAF79C1BDE631C843"/>
              </w:placeholder>
              <w:dropDownList>
                <w:listItem w:displayText="openbare bibliotheek" w:value="openbare bibliotheek"/>
                <w:listItem w:displayText="cultuurdienst" w:value="cultuurdienst"/>
                <w:listItem w:displayText="dienst gis &amp; informatica" w:value="dienst gis &amp; informatica"/>
                <w:listItem w:displayText="personeelsdienst" w:value="personeelsdienst"/>
                <w:listItem w:displayText="secretariaat" w:value="secretariaat"/>
                <w:listItem w:displayText="dienst bevolking &amp; burgerlijke stand" w:value="dienst bevolking &amp; burgerlijke stand"/>
                <w:listItem w:displayText="kabinet van de secretaris" w:value="kabinet van de secretaris"/>
                <w:listItem w:displayText="kabinet van de burgemeester" w:value="kabinet van de burgemeester"/>
                <w:listItem w:displayText="dienst vergunningen" w:value="dienst vergunningen"/>
                <w:listItem w:displayText="dienst openbare werken" w:value="dienst openbare werken"/>
                <w:listItem w:displayText="dienst vrije tijd" w:value="dienst vrije tijd"/>
                <w:listItem w:displayText="dienst citymarketing" w:value="dienst citymarketing"/>
                <w:listItem w:displayText="financiële dienst" w:value="financiële dienst"/>
              </w:dropDownList>
            </w:sdtPr>
            <w:sdtEndPr/>
            <w:sdtContent>
              <w:p w:rsidR="00F579DA" w:rsidRDefault="004C7AA7" w:rsidP="00DD57D8">
                <w:pPr>
                  <w:rPr>
                    <w:rFonts w:ascii="Tahoma" w:hAnsi="Tahoma"/>
                    <w:noProof/>
                    <w:color w:val="000000" w:themeColor="text1"/>
                    <w:sz w:val="20"/>
                    <w:lang w:eastAsia="nl-BE"/>
                  </w:rPr>
                </w:pPr>
                <w:r>
                  <w:rPr>
                    <w:rFonts w:ascii="Tahoma" w:hAnsi="Tahoma"/>
                    <w:noProof/>
                    <w:color w:val="000000" w:themeColor="text1"/>
                    <w:sz w:val="20"/>
                    <w:lang w:eastAsia="nl-BE"/>
                  </w:rPr>
                  <w:t>dienst vergunningen</w:t>
                </w:r>
              </w:p>
            </w:sdtContent>
          </w:sdt>
        </w:tc>
        <w:tc>
          <w:tcPr>
            <w:tcW w:w="4540" w:type="dxa"/>
            <w:vMerge/>
            <w:shd w:val="clear" w:color="auto" w:fill="FFFFFF" w:themeFill="background1"/>
          </w:tcPr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</w:tc>
      </w:tr>
    </w:tbl>
    <w:p w:rsidR="00937FD5" w:rsidRDefault="005B73E4" w:rsidP="00A85D6A">
      <w:pPr>
        <w:tabs>
          <w:tab w:val="left" w:pos="4536"/>
          <w:tab w:val="right" w:pos="8789"/>
        </w:tabs>
        <w:ind w:right="-1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De aanvraag voor een evenement</w:t>
      </w:r>
      <w:r w:rsidR="004C7AA7">
        <w:rPr>
          <w:rFonts w:ascii="Tahoma" w:hAnsi="Tahoma"/>
          <w:color w:val="000000" w:themeColor="text1"/>
          <w:sz w:val="20"/>
        </w:rPr>
        <w:t xml:space="preserve"> (de reguliere werking overstijgend en niet in een te huren gemeentelijke infrastructuur)</w:t>
      </w:r>
      <w:r>
        <w:rPr>
          <w:rFonts w:ascii="Tahoma" w:hAnsi="Tahoma"/>
          <w:color w:val="000000" w:themeColor="text1"/>
          <w:sz w:val="20"/>
        </w:rPr>
        <w:t xml:space="preserve"> </w:t>
      </w:r>
      <w:r w:rsidR="006F1A24">
        <w:rPr>
          <w:rFonts w:ascii="Tahoma" w:hAnsi="Tahoma"/>
          <w:color w:val="000000" w:themeColor="text1"/>
          <w:sz w:val="20"/>
        </w:rPr>
        <w:t>moet minstens</w:t>
      </w:r>
      <w:r w:rsidR="00916CAD">
        <w:rPr>
          <w:rFonts w:ascii="Tahoma" w:hAnsi="Tahoma"/>
          <w:color w:val="000000" w:themeColor="text1"/>
          <w:sz w:val="20"/>
        </w:rPr>
        <w:t xml:space="preserve"> 2</w:t>
      </w:r>
      <w:r w:rsidR="006F1A24">
        <w:rPr>
          <w:rFonts w:ascii="Tahoma" w:hAnsi="Tahoma"/>
          <w:color w:val="000000" w:themeColor="text1"/>
          <w:sz w:val="20"/>
        </w:rPr>
        <w:t xml:space="preserve"> maan</w:t>
      </w:r>
      <w:r w:rsidR="00A51B89">
        <w:rPr>
          <w:rFonts w:ascii="Tahoma" w:hAnsi="Tahoma"/>
          <w:color w:val="000000" w:themeColor="text1"/>
          <w:sz w:val="20"/>
        </w:rPr>
        <w:t xml:space="preserve">den </w:t>
      </w:r>
      <w:r w:rsidR="00A85D6A">
        <w:rPr>
          <w:rFonts w:ascii="Tahoma" w:hAnsi="Tahoma"/>
          <w:color w:val="000000" w:themeColor="text1"/>
          <w:sz w:val="20"/>
        </w:rPr>
        <w:t xml:space="preserve">(&lt; 400 </w:t>
      </w:r>
      <w:r w:rsidR="00FA128A">
        <w:rPr>
          <w:rFonts w:ascii="Tahoma" w:hAnsi="Tahoma"/>
          <w:color w:val="000000" w:themeColor="text1"/>
          <w:sz w:val="20"/>
        </w:rPr>
        <w:t xml:space="preserve">verwachte </w:t>
      </w:r>
      <w:r w:rsidR="00A85D6A">
        <w:rPr>
          <w:rFonts w:ascii="Tahoma" w:hAnsi="Tahoma"/>
          <w:color w:val="000000" w:themeColor="text1"/>
          <w:sz w:val="20"/>
        </w:rPr>
        <w:t xml:space="preserve">bezoekers) of 3 maanden (&gt; 400 </w:t>
      </w:r>
      <w:r w:rsidR="00FA128A">
        <w:rPr>
          <w:rFonts w:ascii="Tahoma" w:hAnsi="Tahoma"/>
          <w:color w:val="000000" w:themeColor="text1"/>
          <w:sz w:val="20"/>
        </w:rPr>
        <w:t xml:space="preserve">verwachte </w:t>
      </w:r>
      <w:r w:rsidR="00A85D6A">
        <w:rPr>
          <w:rFonts w:ascii="Tahoma" w:hAnsi="Tahoma"/>
          <w:color w:val="000000" w:themeColor="text1"/>
          <w:sz w:val="20"/>
        </w:rPr>
        <w:t xml:space="preserve">bezoekers) </w:t>
      </w:r>
      <w:r w:rsidR="00A85D6A" w:rsidRPr="00A85D6A">
        <w:rPr>
          <w:rFonts w:ascii="Tahoma" w:hAnsi="Tahoma"/>
          <w:color w:val="000000" w:themeColor="text1"/>
          <w:sz w:val="20"/>
        </w:rPr>
        <w:t>voor het evenement</w:t>
      </w:r>
      <w:r w:rsidR="00925F8B">
        <w:rPr>
          <w:rFonts w:ascii="Tahoma" w:hAnsi="Tahoma"/>
          <w:color w:val="000000" w:themeColor="text1"/>
          <w:sz w:val="20"/>
        </w:rPr>
        <w:t>,</w:t>
      </w:r>
      <w:r w:rsidR="00A85D6A">
        <w:rPr>
          <w:rFonts w:ascii="Tahoma" w:hAnsi="Tahoma"/>
          <w:color w:val="000000" w:themeColor="text1"/>
          <w:sz w:val="20"/>
        </w:rPr>
        <w:t xml:space="preserve"> </w:t>
      </w:r>
      <w:r w:rsidR="00A51B89">
        <w:rPr>
          <w:rFonts w:ascii="Tahoma" w:hAnsi="Tahoma"/>
          <w:color w:val="000000" w:themeColor="text1"/>
          <w:sz w:val="20"/>
        </w:rPr>
        <w:t xml:space="preserve">volledig </w:t>
      </w:r>
      <w:r w:rsidR="006F1A24">
        <w:rPr>
          <w:rFonts w:ascii="Tahoma" w:hAnsi="Tahoma"/>
          <w:color w:val="000000" w:themeColor="text1"/>
          <w:sz w:val="20"/>
        </w:rPr>
        <w:t>ingevuld</w:t>
      </w:r>
      <w:r w:rsidR="00925F8B">
        <w:rPr>
          <w:rFonts w:ascii="Tahoma" w:hAnsi="Tahoma"/>
          <w:color w:val="000000" w:themeColor="text1"/>
          <w:sz w:val="20"/>
        </w:rPr>
        <w:t>,</w:t>
      </w:r>
      <w:r w:rsidR="006F1A24">
        <w:rPr>
          <w:rFonts w:ascii="Tahoma" w:hAnsi="Tahoma"/>
          <w:color w:val="000000" w:themeColor="text1"/>
          <w:sz w:val="20"/>
        </w:rPr>
        <w:t xml:space="preserve"> </w:t>
      </w:r>
      <w:r w:rsidR="00A51B89">
        <w:rPr>
          <w:rFonts w:ascii="Tahoma" w:hAnsi="Tahoma"/>
          <w:color w:val="000000" w:themeColor="text1"/>
          <w:sz w:val="20"/>
        </w:rPr>
        <w:t>worden</w:t>
      </w:r>
      <w:r w:rsidR="006F1A24">
        <w:rPr>
          <w:rFonts w:ascii="Tahoma" w:hAnsi="Tahoma"/>
          <w:color w:val="000000" w:themeColor="text1"/>
          <w:sz w:val="20"/>
        </w:rPr>
        <w:t xml:space="preserve"> terugbezorgd aan de dienst </w:t>
      </w:r>
      <w:r w:rsidR="004C7AA7">
        <w:rPr>
          <w:rFonts w:ascii="Tahoma" w:hAnsi="Tahoma"/>
          <w:color w:val="000000" w:themeColor="text1"/>
          <w:sz w:val="20"/>
        </w:rPr>
        <w:t>vergunningen</w:t>
      </w:r>
      <w:r w:rsidR="006F1A24">
        <w:rPr>
          <w:rFonts w:ascii="Tahoma" w:hAnsi="Tahoma"/>
          <w:color w:val="000000" w:themeColor="text1"/>
          <w:sz w:val="20"/>
        </w:rPr>
        <w:t>.</w:t>
      </w:r>
      <w:r w:rsidR="00A85D6A">
        <w:rPr>
          <w:rFonts w:ascii="Tahoma" w:hAnsi="Tahoma"/>
          <w:color w:val="000000" w:themeColor="text1"/>
          <w:sz w:val="20"/>
        </w:rPr>
        <w:t xml:space="preserve"> </w:t>
      </w:r>
      <w:r w:rsidR="00ED1D4A">
        <w:rPr>
          <w:rFonts w:ascii="Tahoma" w:hAnsi="Tahoma"/>
          <w:color w:val="000000" w:themeColor="text1"/>
          <w:sz w:val="20"/>
        </w:rPr>
        <w:t>Dit document houdt geen goedkeuring in</w:t>
      </w:r>
      <w:r w:rsidR="004C7AA7">
        <w:rPr>
          <w:rFonts w:ascii="Tahoma" w:hAnsi="Tahoma"/>
          <w:color w:val="000000" w:themeColor="text1"/>
          <w:sz w:val="20"/>
        </w:rPr>
        <w:t>.</w:t>
      </w:r>
    </w:p>
    <w:p w:rsidR="005B73E4" w:rsidRDefault="005B73E4" w:rsidP="00157817">
      <w:pPr>
        <w:tabs>
          <w:tab w:val="left" w:pos="5103"/>
          <w:tab w:val="left" w:pos="5670"/>
          <w:tab w:val="right" w:pos="9355"/>
        </w:tabs>
        <w:ind w:right="565"/>
        <w:rPr>
          <w:rFonts w:ascii="Tahoma" w:hAnsi="Tahoma"/>
          <w:color w:val="000000" w:themeColor="text1"/>
          <w:sz w:val="20"/>
        </w:rPr>
      </w:pPr>
    </w:p>
    <w:p w:rsidR="006F1A24" w:rsidRPr="006F1A24" w:rsidRDefault="006F1A24" w:rsidP="006F1A24">
      <w:pPr>
        <w:shd w:val="clear" w:color="auto" w:fill="B6DDE8" w:themeFill="accent5" w:themeFillTint="66"/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32"/>
          <w:szCs w:val="32"/>
        </w:rPr>
      </w:pPr>
      <w:r w:rsidRPr="006F1A24">
        <w:rPr>
          <w:rFonts w:ascii="Tahoma" w:hAnsi="Tahoma"/>
          <w:color w:val="000000" w:themeColor="text1"/>
          <w:sz w:val="32"/>
          <w:szCs w:val="32"/>
        </w:rPr>
        <w:t xml:space="preserve">Algemene gegevens </w:t>
      </w:r>
    </w:p>
    <w:p w:rsidR="003A5A49" w:rsidRDefault="003A5A49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8804D7" w:rsidRDefault="008804D7" w:rsidP="00A85D6A">
      <w:pPr>
        <w:tabs>
          <w:tab w:val="left" w:pos="1985"/>
          <w:tab w:val="left" w:pos="8789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Naar organisator/vereniging</w:t>
      </w:r>
      <w:r>
        <w:rPr>
          <w:rFonts w:ascii="Tahoma" w:hAnsi="Tahoma"/>
          <w:color w:val="000000" w:themeColor="text1"/>
          <w:sz w:val="20"/>
        </w:rPr>
        <w:t>:</w:t>
      </w:r>
      <w:r>
        <w:rPr>
          <w:rFonts w:ascii="Tahoma" w:hAnsi="Tahoma"/>
          <w:color w:val="000000" w:themeColor="text1"/>
          <w:sz w:val="20"/>
        </w:rPr>
        <w:t>..</w:t>
      </w: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………………………………………………………………………………………………...</w:t>
      </w: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br/>
      </w:r>
      <w:r>
        <w:rPr>
          <w:rFonts w:ascii="Tahoma" w:hAnsi="Tahoma"/>
          <w:color w:val="000000" w:themeColor="text1"/>
          <w:sz w:val="20"/>
        </w:rPr>
        <w:t>Telefoon:………………………………………………………………… email:…………………………………………………..</w:t>
      </w:r>
    </w:p>
    <w:p w:rsidR="00A86B87" w:rsidRDefault="006F1A24" w:rsidP="00A85D6A">
      <w:pPr>
        <w:tabs>
          <w:tab w:val="left" w:pos="1985"/>
          <w:tab w:val="left" w:pos="8789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Naam evenement:</w:t>
      </w:r>
      <w:r w:rsidR="00A85D6A">
        <w:rPr>
          <w:rFonts w:ascii="Tahoma" w:hAnsi="Tahoma"/>
          <w:color w:val="000000" w:themeColor="text1"/>
          <w:sz w:val="20"/>
        </w:rPr>
        <w:t xml:space="preserve"> ………………………………………………………………………………………………………………...</w:t>
      </w:r>
      <w:r w:rsidR="00A85D6A"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br/>
        <w:t>Datum evenement:</w:t>
      </w:r>
      <w:r w:rsidR="00A85D6A">
        <w:rPr>
          <w:rFonts w:ascii="Tahoma" w:hAnsi="Tahoma"/>
          <w:color w:val="000000" w:themeColor="text1"/>
          <w:sz w:val="20"/>
        </w:rPr>
        <w:t xml:space="preserve"> ………………………………………………………………………………………………………………..</w:t>
      </w:r>
      <w:r w:rsidR="00A86B87">
        <w:rPr>
          <w:rFonts w:ascii="Tahoma" w:hAnsi="Tahoma"/>
          <w:color w:val="000000" w:themeColor="text1"/>
          <w:sz w:val="20"/>
        </w:rPr>
        <w:br/>
      </w:r>
      <w:r w:rsidR="00A85D6A">
        <w:rPr>
          <w:rFonts w:ascii="Tahoma" w:hAnsi="Tahoma"/>
          <w:color w:val="000000" w:themeColor="text1"/>
          <w:sz w:val="20"/>
        </w:rPr>
        <w:t>Verwacht aantal deelnemers: ………………………………………………………………………………………………….</w:t>
      </w:r>
      <w:r w:rsidR="00A86B87">
        <w:rPr>
          <w:rFonts w:ascii="Tahoma" w:hAnsi="Tahoma"/>
          <w:color w:val="000000" w:themeColor="text1"/>
          <w:sz w:val="20"/>
        </w:rPr>
        <w:br/>
        <w:t>Doelgroep:</w:t>
      </w:r>
      <w:r w:rsidR="00A85D6A">
        <w:rPr>
          <w:rFonts w:ascii="Tahoma" w:hAnsi="Tahoma"/>
          <w:color w:val="000000" w:themeColor="text1"/>
          <w:sz w:val="20"/>
        </w:rPr>
        <w:t xml:space="preserve"> …………………………………………………………………………………………………………………………….</w:t>
      </w:r>
    </w:p>
    <w:p w:rsidR="00B80FAF" w:rsidRDefault="00A86B87" w:rsidP="00CC0B01">
      <w:pPr>
        <w:tabs>
          <w:tab w:val="left" w:pos="993"/>
          <w:tab w:val="left" w:pos="3402"/>
          <w:tab w:val="left" w:pos="4536"/>
          <w:tab w:val="left" w:pos="5954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A86B87">
        <w:rPr>
          <w:rFonts w:ascii="Tahoma" w:hAnsi="Tahoma"/>
          <w:color w:val="000000" w:themeColor="text1"/>
          <w:sz w:val="20"/>
        </w:rPr>
        <w:t>Aanvangsuur:</w:t>
      </w:r>
      <w:r w:rsidR="00A85D6A">
        <w:rPr>
          <w:rFonts w:ascii="Tahoma" w:hAnsi="Tahoma"/>
          <w:color w:val="000000" w:themeColor="text1"/>
          <w:sz w:val="20"/>
        </w:rPr>
        <w:t xml:space="preserve"> ………………………………………………….</w:t>
      </w:r>
      <w:r w:rsidRPr="00A86B87">
        <w:rPr>
          <w:rFonts w:ascii="Tahoma" w:hAnsi="Tahoma"/>
          <w:color w:val="000000" w:themeColor="text1"/>
          <w:sz w:val="20"/>
        </w:rPr>
        <w:tab/>
        <w:t xml:space="preserve">verwacht </w:t>
      </w:r>
      <w:proofErr w:type="spellStart"/>
      <w:r w:rsidRPr="00A86B87">
        <w:rPr>
          <w:rFonts w:ascii="Tahoma" w:hAnsi="Tahoma"/>
          <w:color w:val="000000" w:themeColor="text1"/>
          <w:sz w:val="20"/>
        </w:rPr>
        <w:t>einduur</w:t>
      </w:r>
      <w:proofErr w:type="spellEnd"/>
      <w:r w:rsidRPr="00A86B87">
        <w:rPr>
          <w:rFonts w:ascii="Tahoma" w:hAnsi="Tahoma"/>
          <w:color w:val="000000" w:themeColor="text1"/>
          <w:sz w:val="20"/>
        </w:rPr>
        <w:t>:</w:t>
      </w:r>
      <w:r w:rsidR="00A85D6A">
        <w:rPr>
          <w:rFonts w:ascii="Tahoma" w:hAnsi="Tahoma"/>
          <w:color w:val="000000" w:themeColor="text1"/>
          <w:sz w:val="20"/>
        </w:rPr>
        <w:t xml:space="preserve"> ………………………………………..</w:t>
      </w:r>
      <w:r>
        <w:rPr>
          <w:rFonts w:ascii="Tahoma" w:hAnsi="Tahoma"/>
          <w:color w:val="000000" w:themeColor="text1"/>
          <w:sz w:val="20"/>
        </w:rPr>
        <w:br/>
        <w:t>Opbouw: datum:</w:t>
      </w:r>
      <w:r w:rsidR="00A85D6A">
        <w:rPr>
          <w:rFonts w:ascii="Tahoma" w:hAnsi="Tahoma"/>
          <w:color w:val="000000" w:themeColor="text1"/>
          <w:sz w:val="20"/>
        </w:rPr>
        <w:t xml:space="preserve"> …………………………</w:t>
      </w:r>
      <w:r w:rsidR="00DC06AE">
        <w:rPr>
          <w:rFonts w:ascii="Tahoma" w:hAnsi="Tahoma"/>
          <w:color w:val="000000" w:themeColor="text1"/>
          <w:sz w:val="20"/>
        </w:rPr>
        <w:t>…………………..</w:t>
      </w:r>
      <w:r>
        <w:rPr>
          <w:rFonts w:ascii="Tahoma" w:hAnsi="Tahoma"/>
          <w:color w:val="000000" w:themeColor="text1"/>
          <w:sz w:val="20"/>
        </w:rPr>
        <w:tab/>
      </w:r>
      <w:r w:rsidR="008804D7">
        <w:rPr>
          <w:rFonts w:ascii="Tahoma" w:hAnsi="Tahoma"/>
          <w:color w:val="000000" w:themeColor="text1"/>
          <w:sz w:val="20"/>
        </w:rPr>
        <w:t xml:space="preserve"> </w:t>
      </w:r>
      <w:r>
        <w:rPr>
          <w:rFonts w:ascii="Tahoma" w:hAnsi="Tahoma"/>
          <w:color w:val="000000" w:themeColor="text1"/>
          <w:sz w:val="20"/>
        </w:rPr>
        <w:t>Afbraak/opkuis:</w:t>
      </w:r>
      <w:r w:rsidRPr="00A86B87">
        <w:rPr>
          <w:rFonts w:ascii="Tahoma" w:hAnsi="Tahoma"/>
          <w:color w:val="000000" w:themeColor="text1"/>
          <w:sz w:val="20"/>
        </w:rPr>
        <w:t xml:space="preserve"> </w:t>
      </w:r>
      <w:r>
        <w:rPr>
          <w:rFonts w:ascii="Tahoma" w:hAnsi="Tahoma"/>
          <w:color w:val="000000" w:themeColor="text1"/>
          <w:sz w:val="20"/>
        </w:rPr>
        <w:t>datum:</w:t>
      </w:r>
      <w:r w:rsidR="00A85D6A">
        <w:rPr>
          <w:rFonts w:ascii="Tahoma" w:hAnsi="Tahoma"/>
          <w:color w:val="000000" w:themeColor="text1"/>
          <w:sz w:val="20"/>
        </w:rPr>
        <w:t xml:space="preserve"> …………</w:t>
      </w:r>
      <w:r w:rsidR="00DC06AE">
        <w:rPr>
          <w:rFonts w:ascii="Tahoma" w:hAnsi="Tahoma"/>
          <w:color w:val="000000" w:themeColor="text1"/>
          <w:sz w:val="20"/>
        </w:rPr>
        <w:t>……………………</w:t>
      </w:r>
      <w:r>
        <w:rPr>
          <w:rFonts w:ascii="Tahoma" w:hAnsi="Tahoma"/>
          <w:color w:val="000000" w:themeColor="text1"/>
          <w:sz w:val="20"/>
        </w:rPr>
        <w:tab/>
      </w:r>
    </w:p>
    <w:p w:rsidR="004C7AA7" w:rsidRDefault="004C7AA7" w:rsidP="00CC0B01">
      <w:pPr>
        <w:tabs>
          <w:tab w:val="left" w:pos="993"/>
          <w:tab w:val="left" w:pos="3402"/>
          <w:tab w:val="left" w:pos="4536"/>
          <w:tab w:val="left" w:pos="5954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Locatie: ……………………………………………………………………………………………………………………………….</w:t>
      </w:r>
    </w:p>
    <w:p w:rsidR="005654D3" w:rsidRDefault="005654D3" w:rsidP="00914A41">
      <w:pPr>
        <w:shd w:val="clear" w:color="auto" w:fill="FFFFFF"/>
        <w:rPr>
          <w:rFonts w:ascii="Tahoma" w:hAnsi="Tahoma"/>
          <w:color w:val="000000" w:themeColor="text1"/>
          <w:sz w:val="20"/>
        </w:rPr>
      </w:pPr>
    </w:p>
    <w:p w:rsidR="00914A41" w:rsidRPr="004C7AA7" w:rsidRDefault="00914A41" w:rsidP="00914A41">
      <w:pPr>
        <w:shd w:val="clear" w:color="auto" w:fill="FFFFFF"/>
        <w:rPr>
          <w:rFonts w:ascii="Verdana" w:eastAsia="Times New Roman" w:hAnsi="Verdana" w:cs="Arial"/>
          <w:i/>
          <w:color w:val="58595B"/>
          <w:szCs w:val="18"/>
          <w:lang w:eastAsia="nl-BE"/>
        </w:rPr>
      </w:pPr>
      <w:r w:rsidRPr="004C7AA7">
        <w:rPr>
          <w:rFonts w:ascii="Tahoma" w:hAnsi="Tahoma"/>
          <w:i/>
          <w:color w:val="000000" w:themeColor="text1"/>
          <w:sz w:val="20"/>
        </w:rPr>
        <w:t>Aard van de activiteit:</w:t>
      </w:r>
    </w:p>
    <w:tbl>
      <w:tblPr>
        <w:tblStyle w:val="Tabelraster"/>
        <w:tblpPr w:leftFromText="141" w:rightFromText="141" w:vertAnchor="text" w:horzAnchor="margin" w:tblpX="108" w:tblpY="130"/>
        <w:tblW w:w="9494" w:type="dxa"/>
        <w:tblLook w:val="04A0" w:firstRow="1" w:lastRow="0" w:firstColumn="1" w:lastColumn="0" w:noHBand="0" w:noVBand="1"/>
      </w:tblPr>
      <w:tblGrid>
        <w:gridCol w:w="392"/>
        <w:gridCol w:w="9102"/>
      </w:tblGrid>
      <w:tr w:rsidR="00CD5A87" w:rsidTr="00CD5A87">
        <w:tc>
          <w:tcPr>
            <w:tcW w:w="392" w:type="dxa"/>
          </w:tcPr>
          <w:p w:rsidR="00CD5A87" w:rsidRDefault="00CD5A87" w:rsidP="00CD5A87">
            <w:pPr>
              <w:tabs>
                <w:tab w:val="right" w:pos="9355"/>
              </w:tabs>
              <w:rPr>
                <w:rFonts w:ascii="Tahoma" w:hAnsi="Tahoma"/>
                <w:color w:val="000000" w:themeColor="text1"/>
                <w:sz w:val="20"/>
              </w:rPr>
            </w:pPr>
          </w:p>
        </w:tc>
        <w:tc>
          <w:tcPr>
            <w:tcW w:w="9102" w:type="dxa"/>
            <w:tcBorders>
              <w:top w:val="nil"/>
              <w:bottom w:val="nil"/>
              <w:right w:val="nil"/>
            </w:tcBorders>
          </w:tcPr>
          <w:p w:rsidR="00CD5A87" w:rsidRDefault="00CD5A87" w:rsidP="00CD5A87">
            <w:pPr>
              <w:tabs>
                <w:tab w:val="right" w:pos="9355"/>
              </w:tabs>
              <w:rPr>
                <w:rFonts w:ascii="Tahoma" w:hAnsi="Tahoma"/>
                <w:color w:val="000000" w:themeColor="text1"/>
                <w:sz w:val="20"/>
              </w:rPr>
            </w:pPr>
            <w:r>
              <w:rPr>
                <w:rFonts w:ascii="Tahoma" w:hAnsi="Tahoma"/>
                <w:color w:val="000000" w:themeColor="text1"/>
                <w:sz w:val="20"/>
              </w:rPr>
              <w:t>Evenement/activiteit op het openbare domein</w:t>
            </w:r>
          </w:p>
        </w:tc>
      </w:tr>
      <w:tr w:rsidR="00CD5A87" w:rsidTr="00CD5A87">
        <w:tc>
          <w:tcPr>
            <w:tcW w:w="392" w:type="dxa"/>
          </w:tcPr>
          <w:p w:rsidR="00CD5A87" w:rsidRDefault="00CD5A87" w:rsidP="00CD5A87">
            <w:pPr>
              <w:tabs>
                <w:tab w:val="right" w:pos="9355"/>
              </w:tabs>
              <w:rPr>
                <w:rFonts w:ascii="Tahoma" w:hAnsi="Tahoma"/>
                <w:color w:val="000000" w:themeColor="text1"/>
                <w:sz w:val="20"/>
              </w:rPr>
            </w:pPr>
          </w:p>
        </w:tc>
        <w:tc>
          <w:tcPr>
            <w:tcW w:w="9102" w:type="dxa"/>
            <w:tcBorders>
              <w:top w:val="nil"/>
              <w:bottom w:val="nil"/>
              <w:right w:val="nil"/>
            </w:tcBorders>
          </w:tcPr>
          <w:p w:rsidR="00CD5A87" w:rsidRDefault="00CD5A87" w:rsidP="00CD5A87">
            <w:pPr>
              <w:tabs>
                <w:tab w:val="right" w:pos="9355"/>
              </w:tabs>
              <w:rPr>
                <w:rFonts w:ascii="Tahoma" w:hAnsi="Tahoma"/>
                <w:color w:val="000000" w:themeColor="text1"/>
                <w:sz w:val="20"/>
              </w:rPr>
            </w:pPr>
            <w:r>
              <w:rPr>
                <w:rFonts w:ascii="Tahoma" w:hAnsi="Tahoma"/>
                <w:color w:val="000000" w:themeColor="text1"/>
                <w:sz w:val="20"/>
              </w:rPr>
              <w:t>Evenement/activiteit op privaat domein</w:t>
            </w:r>
          </w:p>
        </w:tc>
      </w:tr>
      <w:tr w:rsidR="00AF7878" w:rsidTr="00CD5A87">
        <w:tc>
          <w:tcPr>
            <w:tcW w:w="392" w:type="dxa"/>
          </w:tcPr>
          <w:p w:rsidR="00AF7878" w:rsidRDefault="00AF7878" w:rsidP="00CD5A87">
            <w:pPr>
              <w:tabs>
                <w:tab w:val="right" w:pos="9355"/>
              </w:tabs>
              <w:rPr>
                <w:rFonts w:ascii="Tahoma" w:hAnsi="Tahoma"/>
                <w:color w:val="000000" w:themeColor="text1"/>
                <w:sz w:val="20"/>
              </w:rPr>
            </w:pPr>
          </w:p>
        </w:tc>
        <w:tc>
          <w:tcPr>
            <w:tcW w:w="9102" w:type="dxa"/>
            <w:tcBorders>
              <w:top w:val="nil"/>
              <w:bottom w:val="nil"/>
              <w:right w:val="nil"/>
            </w:tcBorders>
          </w:tcPr>
          <w:p w:rsidR="00AF7878" w:rsidRDefault="00AF7878" w:rsidP="00CD5A87">
            <w:pPr>
              <w:tabs>
                <w:tab w:val="right" w:pos="9355"/>
              </w:tabs>
              <w:rPr>
                <w:rFonts w:ascii="Tahoma" w:hAnsi="Tahoma"/>
                <w:color w:val="000000" w:themeColor="text1"/>
                <w:sz w:val="20"/>
              </w:rPr>
            </w:pPr>
            <w:r>
              <w:rPr>
                <w:rFonts w:ascii="Tahoma" w:hAnsi="Tahoma"/>
                <w:color w:val="000000" w:themeColor="text1"/>
                <w:sz w:val="20"/>
              </w:rPr>
              <w:t>Privéfeest</w:t>
            </w:r>
          </w:p>
        </w:tc>
      </w:tr>
      <w:tr w:rsidR="00AF7878" w:rsidTr="00CD5A87">
        <w:tc>
          <w:tcPr>
            <w:tcW w:w="392" w:type="dxa"/>
          </w:tcPr>
          <w:p w:rsidR="00AF7878" w:rsidRDefault="00AF7878" w:rsidP="00CD5A87">
            <w:pPr>
              <w:tabs>
                <w:tab w:val="right" w:pos="9355"/>
              </w:tabs>
              <w:rPr>
                <w:rFonts w:ascii="Tahoma" w:hAnsi="Tahoma"/>
                <w:color w:val="000000" w:themeColor="text1"/>
                <w:sz w:val="20"/>
              </w:rPr>
            </w:pPr>
          </w:p>
        </w:tc>
        <w:tc>
          <w:tcPr>
            <w:tcW w:w="9102" w:type="dxa"/>
            <w:tcBorders>
              <w:top w:val="nil"/>
              <w:bottom w:val="nil"/>
              <w:right w:val="nil"/>
            </w:tcBorders>
          </w:tcPr>
          <w:p w:rsidR="00AF7878" w:rsidRDefault="00AF7878" w:rsidP="00CD5A87">
            <w:pPr>
              <w:tabs>
                <w:tab w:val="right" w:pos="9355"/>
              </w:tabs>
              <w:rPr>
                <w:rFonts w:ascii="Tahoma" w:hAnsi="Tahoma"/>
                <w:color w:val="000000" w:themeColor="text1"/>
                <w:sz w:val="20"/>
              </w:rPr>
            </w:pPr>
            <w:r>
              <w:rPr>
                <w:rFonts w:ascii="Tahoma" w:hAnsi="Tahoma"/>
                <w:color w:val="000000" w:themeColor="text1"/>
                <w:sz w:val="20"/>
              </w:rPr>
              <w:t>Publiek toegankelijk</w:t>
            </w:r>
          </w:p>
        </w:tc>
      </w:tr>
    </w:tbl>
    <w:p w:rsidR="00D046F1" w:rsidRDefault="00D046F1" w:rsidP="00AB218C">
      <w:pPr>
        <w:tabs>
          <w:tab w:val="right" w:pos="9355"/>
        </w:tabs>
        <w:rPr>
          <w:rFonts w:ascii="Tahoma" w:hAnsi="Tahoma"/>
          <w:b/>
          <w:color w:val="000000" w:themeColor="text1"/>
          <w:sz w:val="20"/>
        </w:rPr>
      </w:pPr>
    </w:p>
    <w:p w:rsidR="00D046F1" w:rsidRPr="00013C49" w:rsidRDefault="004C7AA7" w:rsidP="00D046F1">
      <w:pPr>
        <w:shd w:val="clear" w:color="auto" w:fill="B6DDE8" w:themeFill="accent5" w:themeFillTint="66"/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>Korte omschrijving van het evenement</w:t>
      </w:r>
    </w:p>
    <w:p w:rsidR="00D046F1" w:rsidRDefault="00D046F1" w:rsidP="00D046F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046F1" w:rsidRDefault="00D046F1" w:rsidP="004C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C7AA7" w:rsidRDefault="004C7AA7" w:rsidP="004C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C7AA7" w:rsidRDefault="004C7AA7" w:rsidP="004C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bookmarkStart w:id="0" w:name="_GoBack"/>
      <w:bookmarkEnd w:id="0"/>
    </w:p>
    <w:p w:rsidR="004C7AA7" w:rsidRDefault="004C7AA7" w:rsidP="004C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C7AA7" w:rsidRDefault="004C7AA7" w:rsidP="004C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C7AA7" w:rsidRDefault="004C7AA7" w:rsidP="004C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C7AA7" w:rsidRDefault="004C7AA7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C7AA7" w:rsidRPr="00013C49" w:rsidRDefault="004C7AA7" w:rsidP="004C7AA7">
      <w:pPr>
        <w:shd w:val="clear" w:color="auto" w:fill="B6DDE8" w:themeFill="accent5" w:themeFillTint="66"/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>Meer info?</w:t>
      </w:r>
    </w:p>
    <w:p w:rsidR="004C7AA7" w:rsidRDefault="004C7AA7" w:rsidP="004C7AA7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C7AA7" w:rsidRDefault="004C7AA7" w:rsidP="004C7AA7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Dienst </w:t>
      </w:r>
      <w:r>
        <w:rPr>
          <w:rFonts w:ascii="Tahoma" w:hAnsi="Tahoma"/>
          <w:color w:val="000000" w:themeColor="text1"/>
          <w:sz w:val="20"/>
        </w:rPr>
        <w:t>vergunningen</w:t>
      </w:r>
    </w:p>
    <w:p w:rsidR="004C7AA7" w:rsidRDefault="004C7AA7" w:rsidP="004C7AA7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Contactpersoon: </w:t>
      </w:r>
      <w:r>
        <w:rPr>
          <w:rFonts w:ascii="Tahoma" w:hAnsi="Tahoma"/>
          <w:color w:val="000000" w:themeColor="text1"/>
          <w:sz w:val="20"/>
        </w:rPr>
        <w:t xml:space="preserve">Lies </w:t>
      </w:r>
      <w:proofErr w:type="spellStart"/>
      <w:r>
        <w:rPr>
          <w:rFonts w:ascii="Tahoma" w:hAnsi="Tahoma"/>
          <w:color w:val="000000" w:themeColor="text1"/>
          <w:sz w:val="20"/>
        </w:rPr>
        <w:t>Foucquart</w:t>
      </w:r>
      <w:proofErr w:type="spellEnd"/>
      <w:r>
        <w:rPr>
          <w:rFonts w:ascii="Tahoma" w:hAnsi="Tahoma"/>
          <w:color w:val="000000" w:themeColor="text1"/>
          <w:sz w:val="20"/>
        </w:rPr>
        <w:br/>
      </w:r>
      <w:r>
        <w:rPr>
          <w:rFonts w:ascii="Tahoma" w:hAnsi="Tahoma"/>
          <w:color w:val="000000" w:themeColor="text1"/>
          <w:sz w:val="20"/>
        </w:rPr>
        <w:sym w:font="Wingdings" w:char="F02B"/>
      </w:r>
      <w:r>
        <w:rPr>
          <w:rFonts w:ascii="Tahoma" w:hAnsi="Tahoma"/>
          <w:color w:val="000000" w:themeColor="text1"/>
          <w:sz w:val="20"/>
        </w:rPr>
        <w:t xml:space="preserve"> </w:t>
      </w:r>
      <w:r>
        <w:rPr>
          <w:rFonts w:ascii="Tahoma" w:hAnsi="Tahoma"/>
          <w:color w:val="000000" w:themeColor="text1"/>
          <w:sz w:val="20"/>
        </w:rPr>
        <w:t>Dorp 22</w:t>
      </w:r>
      <w:r>
        <w:rPr>
          <w:rFonts w:ascii="Tahoma" w:hAnsi="Tahoma"/>
          <w:color w:val="000000" w:themeColor="text1"/>
          <w:sz w:val="20"/>
        </w:rPr>
        <w:t xml:space="preserve">, 9290 Berlare </w:t>
      </w:r>
    </w:p>
    <w:p w:rsidR="004C7AA7" w:rsidRDefault="004C7AA7" w:rsidP="004C7AA7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sym w:font="Wingdings" w:char="F028"/>
      </w:r>
      <w:r>
        <w:rPr>
          <w:rFonts w:ascii="Tahoma" w:hAnsi="Tahoma"/>
          <w:color w:val="000000" w:themeColor="text1"/>
          <w:sz w:val="20"/>
        </w:rPr>
        <w:t xml:space="preserve"> 052 43 </w:t>
      </w:r>
      <w:r>
        <w:rPr>
          <w:rFonts w:ascii="Tahoma" w:hAnsi="Tahoma"/>
          <w:color w:val="000000" w:themeColor="text1"/>
          <w:sz w:val="20"/>
        </w:rPr>
        <w:t>25 15</w:t>
      </w:r>
    </w:p>
    <w:p w:rsidR="00445E0C" w:rsidRDefault="004C7AA7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sym w:font="Webdings" w:char="F09A"/>
      </w:r>
      <w:r>
        <w:rPr>
          <w:rFonts w:ascii="Tahoma" w:hAnsi="Tahoma"/>
          <w:color w:val="000000" w:themeColor="text1"/>
          <w:sz w:val="20"/>
        </w:rPr>
        <w:t xml:space="preserve"> </w:t>
      </w:r>
      <w:r>
        <w:rPr>
          <w:rFonts w:ascii="Tahoma" w:hAnsi="Tahoma"/>
          <w:color w:val="000000" w:themeColor="text1"/>
          <w:sz w:val="20"/>
        </w:rPr>
        <w:t>vergunningen</w:t>
      </w:r>
      <w:r>
        <w:rPr>
          <w:rFonts w:ascii="Tahoma" w:hAnsi="Tahoma"/>
          <w:color w:val="000000" w:themeColor="text1"/>
          <w:sz w:val="20"/>
        </w:rPr>
        <w:t>@berlare.be</w:t>
      </w:r>
    </w:p>
    <w:sectPr w:rsidR="00445E0C" w:rsidSect="009466E1">
      <w:footerReference w:type="default" r:id="rId11"/>
      <w:type w:val="continuous"/>
      <w:pgSz w:w="11906" w:h="16838"/>
      <w:pgMar w:top="1418" w:right="1700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C9" w:rsidRDefault="00647EC9" w:rsidP="00252621">
      <w:r>
        <w:separator/>
      </w:r>
    </w:p>
  </w:endnote>
  <w:endnote w:type="continuationSeparator" w:id="0">
    <w:p w:rsidR="00647EC9" w:rsidRDefault="00647EC9" w:rsidP="002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E4" w:rsidRPr="00443808" w:rsidRDefault="005B73E4" w:rsidP="005B73E4">
    <w:pPr>
      <w:tabs>
        <w:tab w:val="center" w:pos="4536"/>
        <w:tab w:val="right" w:pos="9356"/>
      </w:tabs>
      <w:jc w:val="center"/>
      <w:rPr>
        <w:rFonts w:ascii="Tahoma" w:hAnsi="Tahoma" w:cs="Tahoma"/>
        <w:sz w:val="15"/>
        <w:szCs w:val="15"/>
      </w:rPr>
    </w:pPr>
    <w:r w:rsidRPr="00443808">
      <w:rPr>
        <w:rFonts w:ascii="Tahoma" w:hAnsi="Tahoma" w:cs="Tahoma"/>
        <w:sz w:val="16"/>
        <w:szCs w:val="16"/>
      </w:rPr>
      <w:ptab w:relativeTo="margin" w:alignment="left" w:leader="none"/>
    </w:r>
    <w:r>
      <w:rPr>
        <w:rFonts w:ascii="Tahoma" w:hAnsi="Tahoma" w:cs="Tahoma"/>
        <w:sz w:val="16"/>
        <w:szCs w:val="16"/>
      </w:rPr>
      <w:ptab w:relativeTo="margin" w:alignment="center" w:leader="none"/>
    </w:r>
    <w:r>
      <w:rPr>
        <w:rFonts w:ascii="Tahoma" w:hAnsi="Tahoma" w:cs="Tahoma"/>
        <w:sz w:val="16"/>
        <w:szCs w:val="16"/>
      </w:rPr>
      <w:t>college van burgemeester &amp; schepenen</w:t>
    </w:r>
    <w:r w:rsidRPr="00443808">
      <w:rPr>
        <w:rFonts w:ascii="Tahoma" w:hAnsi="Tahoma" w:cs="Tahoma"/>
        <w:sz w:val="16"/>
        <w:szCs w:val="16"/>
      </w:rPr>
      <w:t xml:space="preserve">| </w:t>
    </w:r>
    <w:r>
      <w:rPr>
        <w:rFonts w:ascii="Tahoma" w:hAnsi="Tahoma" w:cs="Tahoma"/>
        <w:sz w:val="16"/>
        <w:szCs w:val="16"/>
      </w:rPr>
      <w:t xml:space="preserve">Dorp 22 - 9290 Berlare | T 052 43 25 04 </w:t>
    </w:r>
    <w:r w:rsidRPr="00443808">
      <w:rPr>
        <w:rFonts w:ascii="Tahoma" w:hAnsi="Tahoma" w:cs="Tahoma"/>
        <w:sz w:val="16"/>
        <w:szCs w:val="16"/>
      </w:rPr>
      <w:t xml:space="preserve">| </w:t>
    </w:r>
    <w:r>
      <w:rPr>
        <w:rFonts w:ascii="Tahoma" w:hAnsi="Tahoma" w:cs="Tahoma"/>
        <w:sz w:val="16"/>
        <w:szCs w:val="16"/>
      </w:rPr>
      <w:t>secretaris@berlare.be</w:t>
    </w:r>
    <w:r w:rsidRPr="00443808">
      <w:rPr>
        <w:rFonts w:ascii="Tahoma" w:hAnsi="Tahoma" w:cs="Tahoma"/>
        <w:sz w:val="15"/>
        <w:szCs w:val="15"/>
      </w:rPr>
      <w:tab/>
    </w:r>
    <w:r w:rsidRPr="00443808">
      <w:rPr>
        <w:rFonts w:ascii="Tahoma" w:hAnsi="Tahoma" w:cs="Tahoma"/>
        <w:sz w:val="15"/>
        <w:szCs w:val="15"/>
      </w:rPr>
      <w:fldChar w:fldCharType="begin"/>
    </w:r>
    <w:r w:rsidRPr="00443808">
      <w:rPr>
        <w:rFonts w:ascii="Tahoma" w:hAnsi="Tahoma" w:cs="Tahoma"/>
        <w:sz w:val="15"/>
        <w:szCs w:val="15"/>
      </w:rPr>
      <w:instrText>PAGE  \* Arabic  \* MERGEFORMAT</w:instrText>
    </w:r>
    <w:r w:rsidRPr="00443808">
      <w:rPr>
        <w:rFonts w:ascii="Tahoma" w:hAnsi="Tahoma" w:cs="Tahoma"/>
        <w:sz w:val="15"/>
        <w:szCs w:val="15"/>
      </w:rPr>
      <w:fldChar w:fldCharType="separate"/>
    </w:r>
    <w:r w:rsidR="008804D7" w:rsidRPr="008804D7">
      <w:rPr>
        <w:rFonts w:ascii="Tahoma" w:hAnsi="Tahoma" w:cs="Tahoma"/>
        <w:noProof/>
        <w:sz w:val="15"/>
        <w:szCs w:val="15"/>
        <w:lang w:val="nl-NL"/>
      </w:rPr>
      <w:t>1</w:t>
    </w:r>
    <w:r w:rsidRPr="00443808">
      <w:rPr>
        <w:rFonts w:ascii="Tahoma" w:hAnsi="Tahoma" w:cs="Tahoma"/>
        <w:sz w:val="15"/>
        <w:szCs w:val="15"/>
      </w:rPr>
      <w:fldChar w:fldCharType="end"/>
    </w:r>
    <w:r w:rsidRPr="00443808">
      <w:rPr>
        <w:rFonts w:ascii="Tahoma" w:hAnsi="Tahoma" w:cs="Tahoma"/>
        <w:sz w:val="15"/>
        <w:szCs w:val="15"/>
      </w:rPr>
      <w:t>/</w:t>
    </w:r>
    <w:fldSimple w:instr="NUMPAGES  \* Arabic  \* MERGEFORMAT">
      <w:r w:rsidR="008804D7" w:rsidRPr="008804D7">
        <w:rPr>
          <w:rFonts w:ascii="Tahoma" w:hAnsi="Tahoma" w:cs="Tahoma"/>
          <w:noProof/>
          <w:sz w:val="15"/>
          <w:szCs w:val="15"/>
          <w:lang w:val="nl-NL"/>
        </w:rPr>
        <w:t>1</w:t>
      </w:r>
    </w:fldSimple>
  </w:p>
  <w:p w:rsidR="005B73E4" w:rsidRPr="00443808" w:rsidRDefault="005B73E4" w:rsidP="005B73E4">
    <w:pPr>
      <w:tabs>
        <w:tab w:val="center" w:pos="4677"/>
        <w:tab w:val="right" w:pos="9354"/>
        <w:tab w:val="right" w:pos="9639"/>
      </w:tabs>
      <w:rPr>
        <w:rFonts w:ascii="Tahoma" w:hAnsi="Tahoma" w:cs="Tahoma"/>
        <w:sz w:val="16"/>
        <w:szCs w:val="16"/>
        <w:lang w:val="en-US"/>
      </w:rPr>
    </w:pPr>
    <w:r w:rsidRPr="00FA128A">
      <w:rPr>
        <w:rFonts w:ascii="Tahoma" w:hAnsi="Tahoma" w:cs="Tahoma"/>
        <w:sz w:val="16"/>
        <w:szCs w:val="16"/>
      </w:rPr>
      <w:tab/>
    </w:r>
    <w:r w:rsidRPr="00443808">
      <w:rPr>
        <w:rFonts w:ascii="Tahoma" w:hAnsi="Tahoma" w:cs="Tahoma"/>
        <w:sz w:val="16"/>
        <w:szCs w:val="16"/>
        <w:lang w:val="en-US"/>
      </w:rPr>
      <w:t xml:space="preserve">www.berlare.be | IBAN: </w:t>
    </w:r>
    <w:sdt>
      <w:sdtPr>
        <w:rPr>
          <w:rFonts w:ascii="Tahoma" w:hAnsi="Tahoma" w:cs="Tahoma"/>
          <w:sz w:val="16"/>
          <w:szCs w:val="16"/>
          <w:lang w:val="en-US"/>
        </w:rPr>
        <w:alias w:val="Rekeningnr"/>
        <w:tag w:val="Rekeningnr"/>
        <w:id w:val="1936317533"/>
        <w:placeholder>
          <w:docPart w:val="B5049F23C291480EA407AC632633F35F"/>
        </w:placeholder>
        <w:dropDownList>
          <w:listItem w:displayText="BE64 0910 0026 4252" w:value="BE64 0910 0026 4252"/>
          <w:listItem w:displayText="NR A" w:value="NR A"/>
          <w:listItem w:displayText="NR B" w:value="NR B"/>
        </w:dropDownList>
      </w:sdtPr>
      <w:sdtEndPr/>
      <w:sdtContent>
        <w:r w:rsidRPr="00443808">
          <w:rPr>
            <w:rFonts w:ascii="Tahoma" w:hAnsi="Tahoma" w:cs="Tahoma"/>
            <w:sz w:val="16"/>
            <w:szCs w:val="16"/>
            <w:lang w:val="en-US"/>
          </w:rPr>
          <w:t>BE64 0910 0026 4252</w:t>
        </w:r>
      </w:sdtContent>
    </w:sdt>
    <w:r w:rsidRPr="00443808">
      <w:rPr>
        <w:rFonts w:ascii="Tahoma" w:hAnsi="Tahoma" w:cs="Tahoma"/>
        <w:sz w:val="16"/>
        <w:szCs w:val="16"/>
        <w:lang w:val="en-US"/>
      </w:rPr>
      <w:tab/>
    </w:r>
  </w:p>
  <w:p w:rsidR="00647EC9" w:rsidRPr="00FA128A" w:rsidRDefault="00647EC9" w:rsidP="00C91DCC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C9" w:rsidRDefault="00647EC9" w:rsidP="00252621">
      <w:r>
        <w:separator/>
      </w:r>
    </w:p>
  </w:footnote>
  <w:footnote w:type="continuationSeparator" w:id="0">
    <w:p w:rsidR="00647EC9" w:rsidRDefault="00647EC9" w:rsidP="0025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EAD"/>
    <w:multiLevelType w:val="hybridMultilevel"/>
    <w:tmpl w:val="774620CA"/>
    <w:lvl w:ilvl="0" w:tplc="4EF227E6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3B77"/>
    <w:multiLevelType w:val="hybridMultilevel"/>
    <w:tmpl w:val="027A6A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068D6"/>
    <w:multiLevelType w:val="hybridMultilevel"/>
    <w:tmpl w:val="2E04C3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A6C9E"/>
    <w:multiLevelType w:val="hybridMultilevel"/>
    <w:tmpl w:val="829AD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202AF"/>
    <w:multiLevelType w:val="hybridMultilevel"/>
    <w:tmpl w:val="6950BE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B3A40"/>
    <w:multiLevelType w:val="hybridMultilevel"/>
    <w:tmpl w:val="EF623A6C"/>
    <w:lvl w:ilvl="0" w:tplc="9316372C">
      <w:start w:val="1"/>
      <w:numFmt w:val="bullet"/>
      <w:pStyle w:val="Standaard2de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D5"/>
    <w:rsid w:val="00011A72"/>
    <w:rsid w:val="00013A0A"/>
    <w:rsid w:val="00013C49"/>
    <w:rsid w:val="00014CD2"/>
    <w:rsid w:val="000152F1"/>
    <w:rsid w:val="00031263"/>
    <w:rsid w:val="00037DB4"/>
    <w:rsid w:val="000410AC"/>
    <w:rsid w:val="000540B4"/>
    <w:rsid w:val="00055165"/>
    <w:rsid w:val="00055BC6"/>
    <w:rsid w:val="00060395"/>
    <w:rsid w:val="00064810"/>
    <w:rsid w:val="000F29B7"/>
    <w:rsid w:val="0011415B"/>
    <w:rsid w:val="00121D91"/>
    <w:rsid w:val="00131446"/>
    <w:rsid w:val="00144618"/>
    <w:rsid w:val="00157817"/>
    <w:rsid w:val="00157B48"/>
    <w:rsid w:val="00172463"/>
    <w:rsid w:val="00176152"/>
    <w:rsid w:val="00180F95"/>
    <w:rsid w:val="001B1835"/>
    <w:rsid w:val="001B1BA0"/>
    <w:rsid w:val="001D013C"/>
    <w:rsid w:val="001E1DD8"/>
    <w:rsid w:val="001F4480"/>
    <w:rsid w:val="002208A2"/>
    <w:rsid w:val="0023760A"/>
    <w:rsid w:val="002437ED"/>
    <w:rsid w:val="00250901"/>
    <w:rsid w:val="00252621"/>
    <w:rsid w:val="00255DDE"/>
    <w:rsid w:val="00273595"/>
    <w:rsid w:val="00275910"/>
    <w:rsid w:val="002A6330"/>
    <w:rsid w:val="002B07DD"/>
    <w:rsid w:val="002C021A"/>
    <w:rsid w:val="002C5D44"/>
    <w:rsid w:val="002D2020"/>
    <w:rsid w:val="002E12DC"/>
    <w:rsid w:val="002E7357"/>
    <w:rsid w:val="002F327F"/>
    <w:rsid w:val="002F77A8"/>
    <w:rsid w:val="002F7E09"/>
    <w:rsid w:val="00321BB6"/>
    <w:rsid w:val="003258E8"/>
    <w:rsid w:val="00335C99"/>
    <w:rsid w:val="00375EEF"/>
    <w:rsid w:val="0037776A"/>
    <w:rsid w:val="003925B2"/>
    <w:rsid w:val="003A4B35"/>
    <w:rsid w:val="003A5A49"/>
    <w:rsid w:val="003C6062"/>
    <w:rsid w:val="003D68CB"/>
    <w:rsid w:val="003D7C0C"/>
    <w:rsid w:val="003F7620"/>
    <w:rsid w:val="00402F7C"/>
    <w:rsid w:val="004151D7"/>
    <w:rsid w:val="00423DA9"/>
    <w:rsid w:val="0043121D"/>
    <w:rsid w:val="00437B46"/>
    <w:rsid w:val="00445E0C"/>
    <w:rsid w:val="0045560E"/>
    <w:rsid w:val="0047004D"/>
    <w:rsid w:val="00484EC3"/>
    <w:rsid w:val="004A43DB"/>
    <w:rsid w:val="004A4EB6"/>
    <w:rsid w:val="004B1E4B"/>
    <w:rsid w:val="004C7AA7"/>
    <w:rsid w:val="004D2DCA"/>
    <w:rsid w:val="004F50CE"/>
    <w:rsid w:val="004F6ADD"/>
    <w:rsid w:val="004F705E"/>
    <w:rsid w:val="005010A2"/>
    <w:rsid w:val="00510A1B"/>
    <w:rsid w:val="00512934"/>
    <w:rsid w:val="005516BF"/>
    <w:rsid w:val="005654D3"/>
    <w:rsid w:val="0057097F"/>
    <w:rsid w:val="00574777"/>
    <w:rsid w:val="005956C3"/>
    <w:rsid w:val="005975B3"/>
    <w:rsid w:val="00597ED8"/>
    <w:rsid w:val="005A199B"/>
    <w:rsid w:val="005B1645"/>
    <w:rsid w:val="005B2C6C"/>
    <w:rsid w:val="005B396D"/>
    <w:rsid w:val="005B73E4"/>
    <w:rsid w:val="005C39DA"/>
    <w:rsid w:val="005C65E8"/>
    <w:rsid w:val="005D3F60"/>
    <w:rsid w:val="005D4793"/>
    <w:rsid w:val="005D681B"/>
    <w:rsid w:val="005E13EC"/>
    <w:rsid w:val="005F6D5F"/>
    <w:rsid w:val="00600DFA"/>
    <w:rsid w:val="0060215D"/>
    <w:rsid w:val="00615B74"/>
    <w:rsid w:val="006320CB"/>
    <w:rsid w:val="00633BF4"/>
    <w:rsid w:val="006357D6"/>
    <w:rsid w:val="00642EC6"/>
    <w:rsid w:val="00647EC9"/>
    <w:rsid w:val="00651B39"/>
    <w:rsid w:val="00666620"/>
    <w:rsid w:val="006671D6"/>
    <w:rsid w:val="00676538"/>
    <w:rsid w:val="006A5E7E"/>
    <w:rsid w:val="006B185A"/>
    <w:rsid w:val="006B584C"/>
    <w:rsid w:val="006E16CE"/>
    <w:rsid w:val="006F1A24"/>
    <w:rsid w:val="0071039A"/>
    <w:rsid w:val="0072773A"/>
    <w:rsid w:val="007544F2"/>
    <w:rsid w:val="0075451B"/>
    <w:rsid w:val="007663A2"/>
    <w:rsid w:val="00777B55"/>
    <w:rsid w:val="00782F66"/>
    <w:rsid w:val="0078518A"/>
    <w:rsid w:val="007C19B6"/>
    <w:rsid w:val="007E0804"/>
    <w:rsid w:val="0080377D"/>
    <w:rsid w:val="008117C9"/>
    <w:rsid w:val="008132C6"/>
    <w:rsid w:val="008149FE"/>
    <w:rsid w:val="008536AB"/>
    <w:rsid w:val="00866B47"/>
    <w:rsid w:val="00873895"/>
    <w:rsid w:val="00874F34"/>
    <w:rsid w:val="008804D7"/>
    <w:rsid w:val="00891A6D"/>
    <w:rsid w:val="008965E0"/>
    <w:rsid w:val="00897B3A"/>
    <w:rsid w:val="008A13B3"/>
    <w:rsid w:val="008A6223"/>
    <w:rsid w:val="008B003F"/>
    <w:rsid w:val="008C472B"/>
    <w:rsid w:val="008D602B"/>
    <w:rsid w:val="008E71E4"/>
    <w:rsid w:val="00912233"/>
    <w:rsid w:val="00913495"/>
    <w:rsid w:val="009143AA"/>
    <w:rsid w:val="00914A41"/>
    <w:rsid w:val="00916CAD"/>
    <w:rsid w:val="00925F8B"/>
    <w:rsid w:val="00937FD5"/>
    <w:rsid w:val="009466E1"/>
    <w:rsid w:val="009556B7"/>
    <w:rsid w:val="00961289"/>
    <w:rsid w:val="00973AD3"/>
    <w:rsid w:val="00984460"/>
    <w:rsid w:val="00992FB0"/>
    <w:rsid w:val="009A379E"/>
    <w:rsid w:val="009B046E"/>
    <w:rsid w:val="009B10CD"/>
    <w:rsid w:val="009C0B19"/>
    <w:rsid w:val="009C4421"/>
    <w:rsid w:val="009D2595"/>
    <w:rsid w:val="009E574B"/>
    <w:rsid w:val="009E72A5"/>
    <w:rsid w:val="009F1B73"/>
    <w:rsid w:val="00A2364B"/>
    <w:rsid w:val="00A513E3"/>
    <w:rsid w:val="00A51B89"/>
    <w:rsid w:val="00A71B69"/>
    <w:rsid w:val="00A81C32"/>
    <w:rsid w:val="00A8318A"/>
    <w:rsid w:val="00A85D6A"/>
    <w:rsid w:val="00A86B87"/>
    <w:rsid w:val="00AB218C"/>
    <w:rsid w:val="00AB54CB"/>
    <w:rsid w:val="00AC2A5C"/>
    <w:rsid w:val="00AD5838"/>
    <w:rsid w:val="00AD6F94"/>
    <w:rsid w:val="00AD7172"/>
    <w:rsid w:val="00AE3146"/>
    <w:rsid w:val="00AF7878"/>
    <w:rsid w:val="00B053FC"/>
    <w:rsid w:val="00B06D01"/>
    <w:rsid w:val="00B073CF"/>
    <w:rsid w:val="00B13469"/>
    <w:rsid w:val="00B3067D"/>
    <w:rsid w:val="00B30FB1"/>
    <w:rsid w:val="00B32098"/>
    <w:rsid w:val="00B3538D"/>
    <w:rsid w:val="00B44070"/>
    <w:rsid w:val="00B45DDC"/>
    <w:rsid w:val="00B55B15"/>
    <w:rsid w:val="00B80D97"/>
    <w:rsid w:val="00B80FAF"/>
    <w:rsid w:val="00B91244"/>
    <w:rsid w:val="00BB00D8"/>
    <w:rsid w:val="00BD6939"/>
    <w:rsid w:val="00BE7418"/>
    <w:rsid w:val="00C04B42"/>
    <w:rsid w:val="00C2019A"/>
    <w:rsid w:val="00C36F6D"/>
    <w:rsid w:val="00C40BB5"/>
    <w:rsid w:val="00C45054"/>
    <w:rsid w:val="00C5487C"/>
    <w:rsid w:val="00C56121"/>
    <w:rsid w:val="00C61911"/>
    <w:rsid w:val="00C66689"/>
    <w:rsid w:val="00C81A32"/>
    <w:rsid w:val="00C8704E"/>
    <w:rsid w:val="00C87CBF"/>
    <w:rsid w:val="00C91DCC"/>
    <w:rsid w:val="00C927E3"/>
    <w:rsid w:val="00C966C6"/>
    <w:rsid w:val="00CA46C1"/>
    <w:rsid w:val="00CA62F0"/>
    <w:rsid w:val="00CB5A9E"/>
    <w:rsid w:val="00CB6EEE"/>
    <w:rsid w:val="00CC0B01"/>
    <w:rsid w:val="00CD5A87"/>
    <w:rsid w:val="00CE61E5"/>
    <w:rsid w:val="00CF1EA6"/>
    <w:rsid w:val="00D046F1"/>
    <w:rsid w:val="00D173ED"/>
    <w:rsid w:val="00D316E1"/>
    <w:rsid w:val="00D43378"/>
    <w:rsid w:val="00D63953"/>
    <w:rsid w:val="00D64161"/>
    <w:rsid w:val="00D703D5"/>
    <w:rsid w:val="00D722ED"/>
    <w:rsid w:val="00D77B2A"/>
    <w:rsid w:val="00D82F22"/>
    <w:rsid w:val="00D8632A"/>
    <w:rsid w:val="00DA7100"/>
    <w:rsid w:val="00DA7F48"/>
    <w:rsid w:val="00DB6040"/>
    <w:rsid w:val="00DB64E3"/>
    <w:rsid w:val="00DB6B65"/>
    <w:rsid w:val="00DC06AE"/>
    <w:rsid w:val="00DD2C5F"/>
    <w:rsid w:val="00DD2D8C"/>
    <w:rsid w:val="00DD4639"/>
    <w:rsid w:val="00DD57D8"/>
    <w:rsid w:val="00DD78A7"/>
    <w:rsid w:val="00DF3D07"/>
    <w:rsid w:val="00DF6EE2"/>
    <w:rsid w:val="00E267D8"/>
    <w:rsid w:val="00E45822"/>
    <w:rsid w:val="00E50F5D"/>
    <w:rsid w:val="00E6051E"/>
    <w:rsid w:val="00E6782D"/>
    <w:rsid w:val="00E723EC"/>
    <w:rsid w:val="00E74DEC"/>
    <w:rsid w:val="00E82F56"/>
    <w:rsid w:val="00E8514A"/>
    <w:rsid w:val="00E91F5E"/>
    <w:rsid w:val="00EA2276"/>
    <w:rsid w:val="00EA5C87"/>
    <w:rsid w:val="00EB30E5"/>
    <w:rsid w:val="00EB712A"/>
    <w:rsid w:val="00ED0FB8"/>
    <w:rsid w:val="00ED1D4A"/>
    <w:rsid w:val="00ED3E03"/>
    <w:rsid w:val="00EE3882"/>
    <w:rsid w:val="00EE5FC2"/>
    <w:rsid w:val="00EF5589"/>
    <w:rsid w:val="00F03795"/>
    <w:rsid w:val="00F22DE4"/>
    <w:rsid w:val="00F3219D"/>
    <w:rsid w:val="00F46BD8"/>
    <w:rsid w:val="00F478B4"/>
    <w:rsid w:val="00F55857"/>
    <w:rsid w:val="00F579DA"/>
    <w:rsid w:val="00F60863"/>
    <w:rsid w:val="00F66693"/>
    <w:rsid w:val="00F863C5"/>
    <w:rsid w:val="00F91EF7"/>
    <w:rsid w:val="00FA063E"/>
    <w:rsid w:val="00FA128A"/>
    <w:rsid w:val="00FA41E7"/>
    <w:rsid w:val="00FB5E1A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4421"/>
    <w:pPr>
      <w:ind w:left="0" w:firstLine="0"/>
    </w:pPr>
    <w:rPr>
      <w:rFonts w:ascii="Lucida Sans" w:hAnsi="Lucida Sans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D6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vet">
    <w:name w:val="Standaard vet"/>
    <w:basedOn w:val="Standaard"/>
    <w:qFormat/>
    <w:rsid w:val="00C5487C"/>
    <w:rPr>
      <w:b/>
    </w:rPr>
  </w:style>
  <w:style w:type="paragraph" w:customStyle="1" w:styleId="Standaardonderlijnd">
    <w:name w:val="Standaard onderlijnd"/>
    <w:basedOn w:val="Standaard"/>
    <w:qFormat/>
    <w:rsid w:val="00C5487C"/>
    <w:rPr>
      <w:u w:val="single"/>
    </w:rPr>
  </w:style>
  <w:style w:type="paragraph" w:customStyle="1" w:styleId="Standaardcursief">
    <w:name w:val="Standaard cursief"/>
    <w:basedOn w:val="Standaard"/>
    <w:qFormat/>
    <w:rsid w:val="00C5487C"/>
    <w:rPr>
      <w:i/>
    </w:rPr>
  </w:style>
  <w:style w:type="paragraph" w:customStyle="1" w:styleId="Standaardopsomming">
    <w:name w:val="Standaard opsomming"/>
    <w:basedOn w:val="Standaard"/>
    <w:qFormat/>
    <w:rsid w:val="00C5487C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Standaard2deopsomming">
    <w:name w:val="Standaard 2de opsomming"/>
    <w:basedOn w:val="Standaard"/>
    <w:qFormat/>
    <w:rsid w:val="00C5487C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3D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6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8CB"/>
    <w:rPr>
      <w:rFonts w:ascii="Lucida Sans" w:hAnsi="Lucida Sans"/>
      <w:b/>
      <w:bCs/>
      <w:i/>
      <w:iCs/>
      <w:color w:val="4F81BD" w:themeColor="accent1"/>
      <w:sz w:val="18"/>
    </w:rPr>
  </w:style>
  <w:style w:type="character" w:styleId="Subtielebenadrukking">
    <w:name w:val="Subtle Emphasis"/>
    <w:basedOn w:val="Standaardalinea-lettertype"/>
    <w:uiPriority w:val="19"/>
    <w:rsid w:val="003D68C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3D68CB"/>
    <w:rPr>
      <w:i/>
      <w:iCs/>
    </w:rPr>
  </w:style>
  <w:style w:type="paragraph" w:styleId="Lijstalinea">
    <w:name w:val="List Paragraph"/>
    <w:basedOn w:val="Standaard"/>
    <w:uiPriority w:val="34"/>
    <w:rsid w:val="003D68CB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3D68CB"/>
    <w:rPr>
      <w:b/>
      <w:bCs/>
      <w:smallCaps/>
      <w:spacing w:val="5"/>
    </w:rPr>
  </w:style>
  <w:style w:type="character" w:styleId="Subtieleverwijzing">
    <w:name w:val="Subtle Reference"/>
    <w:basedOn w:val="Standaardalinea-lettertype"/>
    <w:uiPriority w:val="31"/>
    <w:rsid w:val="003D68C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D68CB"/>
    <w:rPr>
      <w:b/>
      <w:bCs/>
      <w:smallCaps/>
      <w:color w:val="C0504D" w:themeColor="accent2"/>
      <w:spacing w:val="5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3D68C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D68CB"/>
    <w:rPr>
      <w:rFonts w:ascii="Lucida Sans" w:hAnsi="Lucida Sans"/>
      <w:i/>
      <w:iCs/>
      <w:color w:val="000000" w:themeColor="text1"/>
      <w:sz w:val="18"/>
    </w:rPr>
  </w:style>
  <w:style w:type="character" w:styleId="Zwaar">
    <w:name w:val="Strong"/>
    <w:basedOn w:val="Standaardalinea-lettertype"/>
    <w:uiPriority w:val="22"/>
    <w:qFormat/>
    <w:rsid w:val="003D68CB"/>
    <w:rPr>
      <w:b/>
      <w:bCs/>
    </w:rPr>
  </w:style>
  <w:style w:type="character" w:styleId="Intensievebenadrukking">
    <w:name w:val="Intense Emphasis"/>
    <w:basedOn w:val="Standaardalinea-lettertype"/>
    <w:uiPriority w:val="21"/>
    <w:rsid w:val="003D68CB"/>
    <w:rPr>
      <w:b/>
      <w:bCs/>
      <w:i/>
      <w:iCs/>
      <w:color w:val="4F81BD" w:themeColor="accent1"/>
    </w:rPr>
  </w:style>
  <w:style w:type="paragraph" w:styleId="Geenafstand">
    <w:name w:val="No Spacing"/>
    <w:uiPriority w:val="1"/>
    <w:rsid w:val="003D68CB"/>
    <w:pPr>
      <w:ind w:left="0" w:firstLine="0"/>
    </w:pPr>
    <w:rPr>
      <w:rFonts w:ascii="Lucida Sans" w:hAnsi="Lucida Sans"/>
      <w:sz w:val="18"/>
    </w:rPr>
  </w:style>
  <w:style w:type="paragraph" w:customStyle="1" w:styleId="standaard0-5">
    <w:name w:val="standaard 0-5"/>
    <w:basedOn w:val="Standaard"/>
    <w:qFormat/>
    <w:rsid w:val="00DA7100"/>
    <w:pPr>
      <w:tabs>
        <w:tab w:val="left" w:pos="2835"/>
      </w:tabs>
      <w:ind w:left="2835" w:hanging="283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65E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21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21"/>
    <w:rPr>
      <w:rFonts w:ascii="Lucida Sans" w:hAnsi="Lucida Sans"/>
      <w:sz w:val="18"/>
    </w:rPr>
  </w:style>
  <w:style w:type="character" w:styleId="Hyperlink">
    <w:name w:val="Hyperlink"/>
    <w:basedOn w:val="Standaardalinea-lettertype"/>
    <w:uiPriority w:val="99"/>
    <w:unhideWhenUsed/>
    <w:rsid w:val="00EB712A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D2DCA"/>
  </w:style>
  <w:style w:type="character" w:customStyle="1" w:styleId="xbe">
    <w:name w:val="_xbe"/>
    <w:basedOn w:val="Standaardalinea-lettertype"/>
    <w:rsid w:val="00E6782D"/>
  </w:style>
  <w:style w:type="paragraph" w:styleId="Normaalweb">
    <w:name w:val="Normal (Web)"/>
    <w:basedOn w:val="Standaard"/>
    <w:uiPriority w:val="99"/>
    <w:unhideWhenUsed/>
    <w:rsid w:val="00891A6D"/>
    <w:pPr>
      <w:spacing w:after="18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0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4421"/>
    <w:pPr>
      <w:ind w:left="0" w:firstLine="0"/>
    </w:pPr>
    <w:rPr>
      <w:rFonts w:ascii="Lucida Sans" w:hAnsi="Lucida Sans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D6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vet">
    <w:name w:val="Standaard vet"/>
    <w:basedOn w:val="Standaard"/>
    <w:qFormat/>
    <w:rsid w:val="00C5487C"/>
    <w:rPr>
      <w:b/>
    </w:rPr>
  </w:style>
  <w:style w:type="paragraph" w:customStyle="1" w:styleId="Standaardonderlijnd">
    <w:name w:val="Standaard onderlijnd"/>
    <w:basedOn w:val="Standaard"/>
    <w:qFormat/>
    <w:rsid w:val="00C5487C"/>
    <w:rPr>
      <w:u w:val="single"/>
    </w:rPr>
  </w:style>
  <w:style w:type="paragraph" w:customStyle="1" w:styleId="Standaardcursief">
    <w:name w:val="Standaard cursief"/>
    <w:basedOn w:val="Standaard"/>
    <w:qFormat/>
    <w:rsid w:val="00C5487C"/>
    <w:rPr>
      <w:i/>
    </w:rPr>
  </w:style>
  <w:style w:type="paragraph" w:customStyle="1" w:styleId="Standaardopsomming">
    <w:name w:val="Standaard opsomming"/>
    <w:basedOn w:val="Standaard"/>
    <w:qFormat/>
    <w:rsid w:val="00C5487C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Standaard2deopsomming">
    <w:name w:val="Standaard 2de opsomming"/>
    <w:basedOn w:val="Standaard"/>
    <w:qFormat/>
    <w:rsid w:val="00C5487C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3D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6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8CB"/>
    <w:rPr>
      <w:rFonts w:ascii="Lucida Sans" w:hAnsi="Lucida Sans"/>
      <w:b/>
      <w:bCs/>
      <w:i/>
      <w:iCs/>
      <w:color w:val="4F81BD" w:themeColor="accent1"/>
      <w:sz w:val="18"/>
    </w:rPr>
  </w:style>
  <w:style w:type="character" w:styleId="Subtielebenadrukking">
    <w:name w:val="Subtle Emphasis"/>
    <w:basedOn w:val="Standaardalinea-lettertype"/>
    <w:uiPriority w:val="19"/>
    <w:rsid w:val="003D68C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3D68CB"/>
    <w:rPr>
      <w:i/>
      <w:iCs/>
    </w:rPr>
  </w:style>
  <w:style w:type="paragraph" w:styleId="Lijstalinea">
    <w:name w:val="List Paragraph"/>
    <w:basedOn w:val="Standaard"/>
    <w:uiPriority w:val="34"/>
    <w:rsid w:val="003D68CB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3D68CB"/>
    <w:rPr>
      <w:b/>
      <w:bCs/>
      <w:smallCaps/>
      <w:spacing w:val="5"/>
    </w:rPr>
  </w:style>
  <w:style w:type="character" w:styleId="Subtieleverwijzing">
    <w:name w:val="Subtle Reference"/>
    <w:basedOn w:val="Standaardalinea-lettertype"/>
    <w:uiPriority w:val="31"/>
    <w:rsid w:val="003D68C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D68CB"/>
    <w:rPr>
      <w:b/>
      <w:bCs/>
      <w:smallCaps/>
      <w:color w:val="C0504D" w:themeColor="accent2"/>
      <w:spacing w:val="5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3D68C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D68CB"/>
    <w:rPr>
      <w:rFonts w:ascii="Lucida Sans" w:hAnsi="Lucida Sans"/>
      <w:i/>
      <w:iCs/>
      <w:color w:val="000000" w:themeColor="text1"/>
      <w:sz w:val="18"/>
    </w:rPr>
  </w:style>
  <w:style w:type="character" w:styleId="Zwaar">
    <w:name w:val="Strong"/>
    <w:basedOn w:val="Standaardalinea-lettertype"/>
    <w:uiPriority w:val="22"/>
    <w:qFormat/>
    <w:rsid w:val="003D68CB"/>
    <w:rPr>
      <w:b/>
      <w:bCs/>
    </w:rPr>
  </w:style>
  <w:style w:type="character" w:styleId="Intensievebenadrukking">
    <w:name w:val="Intense Emphasis"/>
    <w:basedOn w:val="Standaardalinea-lettertype"/>
    <w:uiPriority w:val="21"/>
    <w:rsid w:val="003D68CB"/>
    <w:rPr>
      <w:b/>
      <w:bCs/>
      <w:i/>
      <w:iCs/>
      <w:color w:val="4F81BD" w:themeColor="accent1"/>
    </w:rPr>
  </w:style>
  <w:style w:type="paragraph" w:styleId="Geenafstand">
    <w:name w:val="No Spacing"/>
    <w:uiPriority w:val="1"/>
    <w:rsid w:val="003D68CB"/>
    <w:pPr>
      <w:ind w:left="0" w:firstLine="0"/>
    </w:pPr>
    <w:rPr>
      <w:rFonts w:ascii="Lucida Sans" w:hAnsi="Lucida Sans"/>
      <w:sz w:val="18"/>
    </w:rPr>
  </w:style>
  <w:style w:type="paragraph" w:customStyle="1" w:styleId="standaard0-5">
    <w:name w:val="standaard 0-5"/>
    <w:basedOn w:val="Standaard"/>
    <w:qFormat/>
    <w:rsid w:val="00DA7100"/>
    <w:pPr>
      <w:tabs>
        <w:tab w:val="left" w:pos="2835"/>
      </w:tabs>
      <w:ind w:left="2835" w:hanging="283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65E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21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21"/>
    <w:rPr>
      <w:rFonts w:ascii="Lucida Sans" w:hAnsi="Lucida Sans"/>
      <w:sz w:val="18"/>
    </w:rPr>
  </w:style>
  <w:style w:type="character" w:styleId="Hyperlink">
    <w:name w:val="Hyperlink"/>
    <w:basedOn w:val="Standaardalinea-lettertype"/>
    <w:uiPriority w:val="99"/>
    <w:unhideWhenUsed/>
    <w:rsid w:val="00EB712A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D2DCA"/>
  </w:style>
  <w:style w:type="character" w:customStyle="1" w:styleId="xbe">
    <w:name w:val="_xbe"/>
    <w:basedOn w:val="Standaardalinea-lettertype"/>
    <w:rsid w:val="00E6782D"/>
  </w:style>
  <w:style w:type="paragraph" w:styleId="Normaalweb">
    <w:name w:val="Normal (Web)"/>
    <w:basedOn w:val="Standaard"/>
    <w:uiPriority w:val="99"/>
    <w:unhideWhenUsed/>
    <w:rsid w:val="00891A6D"/>
    <w:pPr>
      <w:spacing w:after="18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0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1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9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9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iefsjabloon_met%20beveiliging_cb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1BF53BEF8B443DAF79C1BDE631C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3BFAF-6A99-4DE7-9A69-4F6514C8EECE}"/>
      </w:docPartPr>
      <w:docPartBody>
        <w:p w:rsidR="00E8658E" w:rsidRDefault="00E8658E">
          <w:pPr>
            <w:pStyle w:val="2A1BF53BEF8B443DAF79C1BDE631C843"/>
          </w:pPr>
          <w:r w:rsidRPr="00A1518C">
            <w:rPr>
              <w:rStyle w:val="Tekstvantijdelijkeaanduiding"/>
            </w:rPr>
            <w:t>Kies een item.</w:t>
          </w:r>
        </w:p>
      </w:docPartBody>
    </w:docPart>
    <w:docPart>
      <w:docPartPr>
        <w:name w:val="B5049F23C291480EA407AC632633F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9C2BF-7184-4FC5-B440-DE89A4EF0D67}"/>
      </w:docPartPr>
      <w:docPartBody>
        <w:p w:rsidR="00964027" w:rsidRDefault="00924457" w:rsidP="00924457">
          <w:pPr>
            <w:pStyle w:val="B5049F23C291480EA407AC632633F35F"/>
          </w:pPr>
          <w:r w:rsidRPr="00A1518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8E"/>
    <w:rsid w:val="004F0548"/>
    <w:rsid w:val="006D6447"/>
    <w:rsid w:val="00924457"/>
    <w:rsid w:val="00957EA2"/>
    <w:rsid w:val="00964027"/>
    <w:rsid w:val="009A2D05"/>
    <w:rsid w:val="009F1CBC"/>
    <w:rsid w:val="00E8658E"/>
    <w:rsid w:val="00F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24457"/>
  </w:style>
  <w:style w:type="paragraph" w:customStyle="1" w:styleId="2A1BF53BEF8B443DAF79C1BDE631C843">
    <w:name w:val="2A1BF53BEF8B443DAF79C1BDE631C843"/>
  </w:style>
  <w:style w:type="paragraph" w:customStyle="1" w:styleId="3ED381EFDF044AC49AFC7692355C119E">
    <w:name w:val="3ED381EFDF044AC49AFC7692355C119E"/>
  </w:style>
  <w:style w:type="paragraph" w:customStyle="1" w:styleId="1E8A0BFD83034C66944A699DAD7E2A15">
    <w:name w:val="1E8A0BFD83034C66944A699DAD7E2A15"/>
  </w:style>
  <w:style w:type="paragraph" w:customStyle="1" w:styleId="5EA3F7C0FE5F4FF69768E3132FAAE3B9">
    <w:name w:val="5EA3F7C0FE5F4FF69768E3132FAAE3B9"/>
  </w:style>
  <w:style w:type="paragraph" w:customStyle="1" w:styleId="2ACAA2552FE44F5B8CCA0A0A533D17F3">
    <w:name w:val="2ACAA2552FE44F5B8CCA0A0A533D17F3"/>
  </w:style>
  <w:style w:type="paragraph" w:customStyle="1" w:styleId="D8C837A680C2460BA8C073F72D7A2422">
    <w:name w:val="D8C837A680C2460BA8C073F72D7A2422"/>
  </w:style>
  <w:style w:type="paragraph" w:customStyle="1" w:styleId="FC985227E2764090A3BE04378E97C724">
    <w:name w:val="FC985227E2764090A3BE04378E97C724"/>
  </w:style>
  <w:style w:type="paragraph" w:customStyle="1" w:styleId="915370964D24494A8E0B19C6B4593C1D">
    <w:name w:val="915370964D24494A8E0B19C6B4593C1D"/>
  </w:style>
  <w:style w:type="paragraph" w:customStyle="1" w:styleId="E83ABA8C2C044A84A0F3E459D0C8267B">
    <w:name w:val="E83ABA8C2C044A84A0F3E459D0C8267B"/>
  </w:style>
  <w:style w:type="paragraph" w:customStyle="1" w:styleId="4C1A09FA0D1543C2BC4763CD85E18B23">
    <w:name w:val="4C1A09FA0D1543C2BC4763CD85E18B23"/>
    <w:rsid w:val="009A2D05"/>
  </w:style>
  <w:style w:type="paragraph" w:customStyle="1" w:styleId="B5049F23C291480EA407AC632633F35F">
    <w:name w:val="B5049F23C291480EA407AC632633F35F"/>
    <w:rsid w:val="009244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24457"/>
  </w:style>
  <w:style w:type="paragraph" w:customStyle="1" w:styleId="2A1BF53BEF8B443DAF79C1BDE631C843">
    <w:name w:val="2A1BF53BEF8B443DAF79C1BDE631C843"/>
  </w:style>
  <w:style w:type="paragraph" w:customStyle="1" w:styleId="3ED381EFDF044AC49AFC7692355C119E">
    <w:name w:val="3ED381EFDF044AC49AFC7692355C119E"/>
  </w:style>
  <w:style w:type="paragraph" w:customStyle="1" w:styleId="1E8A0BFD83034C66944A699DAD7E2A15">
    <w:name w:val="1E8A0BFD83034C66944A699DAD7E2A15"/>
  </w:style>
  <w:style w:type="paragraph" w:customStyle="1" w:styleId="5EA3F7C0FE5F4FF69768E3132FAAE3B9">
    <w:name w:val="5EA3F7C0FE5F4FF69768E3132FAAE3B9"/>
  </w:style>
  <w:style w:type="paragraph" w:customStyle="1" w:styleId="2ACAA2552FE44F5B8CCA0A0A533D17F3">
    <w:name w:val="2ACAA2552FE44F5B8CCA0A0A533D17F3"/>
  </w:style>
  <w:style w:type="paragraph" w:customStyle="1" w:styleId="D8C837A680C2460BA8C073F72D7A2422">
    <w:name w:val="D8C837A680C2460BA8C073F72D7A2422"/>
  </w:style>
  <w:style w:type="paragraph" w:customStyle="1" w:styleId="FC985227E2764090A3BE04378E97C724">
    <w:name w:val="FC985227E2764090A3BE04378E97C724"/>
  </w:style>
  <w:style w:type="paragraph" w:customStyle="1" w:styleId="915370964D24494A8E0B19C6B4593C1D">
    <w:name w:val="915370964D24494A8E0B19C6B4593C1D"/>
  </w:style>
  <w:style w:type="paragraph" w:customStyle="1" w:styleId="E83ABA8C2C044A84A0F3E459D0C8267B">
    <w:name w:val="E83ABA8C2C044A84A0F3E459D0C8267B"/>
  </w:style>
  <w:style w:type="paragraph" w:customStyle="1" w:styleId="4C1A09FA0D1543C2BC4763CD85E18B23">
    <w:name w:val="4C1A09FA0D1543C2BC4763CD85E18B23"/>
    <w:rsid w:val="009A2D05"/>
  </w:style>
  <w:style w:type="paragraph" w:customStyle="1" w:styleId="B5049F23C291480EA407AC632633F35F">
    <w:name w:val="B5049F23C291480EA407AC632633F35F"/>
    <w:rsid w:val="00924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C009-BFDB-483A-9B0E-DB9B4D2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briefsjabloon_met beveiliging_cbs.dotx</Template>
  <TotalTime>10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Lambrecht</dc:creator>
  <cp:lastModifiedBy>Gemeente Berlare</cp:lastModifiedBy>
  <cp:revision>5</cp:revision>
  <cp:lastPrinted>2015-12-09T08:29:00Z</cp:lastPrinted>
  <dcterms:created xsi:type="dcterms:W3CDTF">2017-04-18T07:00:00Z</dcterms:created>
  <dcterms:modified xsi:type="dcterms:W3CDTF">2017-04-19T13:25:00Z</dcterms:modified>
</cp:coreProperties>
</file>